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CF0" w:rsidRPr="008663A8" w:rsidRDefault="00877CF0" w:rsidP="00877CF0">
      <w:pPr>
        <w:spacing w:after="0" w:line="240" w:lineRule="auto"/>
        <w:ind w:firstLine="426"/>
        <w:jc w:val="center"/>
        <w:rPr>
          <w:b/>
          <w:bCs/>
        </w:rPr>
      </w:pPr>
      <w:r w:rsidRPr="008663A8">
        <w:rPr>
          <w:b/>
          <w:bCs/>
        </w:rPr>
        <w:t>Архангельская область</w:t>
      </w:r>
    </w:p>
    <w:p w:rsidR="00877CF0" w:rsidRPr="008663A8" w:rsidRDefault="00877CF0" w:rsidP="00877CF0">
      <w:pPr>
        <w:spacing w:after="0" w:line="240" w:lineRule="auto"/>
        <w:ind w:firstLine="426"/>
        <w:jc w:val="center"/>
        <w:rPr>
          <w:b/>
          <w:lang w:eastAsia="x-none"/>
        </w:rPr>
      </w:pPr>
      <w:r w:rsidRPr="008663A8">
        <w:rPr>
          <w:b/>
          <w:lang w:eastAsia="x-none"/>
        </w:rPr>
        <w:t>Шенкурский муниципальный район</w:t>
      </w:r>
    </w:p>
    <w:p w:rsidR="00877CF0" w:rsidRPr="008663A8" w:rsidRDefault="00877CF0" w:rsidP="00877CF0">
      <w:pPr>
        <w:spacing w:after="0" w:line="240" w:lineRule="auto"/>
        <w:ind w:firstLine="426"/>
        <w:jc w:val="center"/>
        <w:rPr>
          <w:b/>
          <w:lang w:val="x-none" w:eastAsia="x-none"/>
        </w:rPr>
      </w:pPr>
      <w:r w:rsidRPr="008663A8">
        <w:rPr>
          <w:b/>
          <w:lang w:val="x-none" w:eastAsia="x-none"/>
        </w:rPr>
        <w:t>Собрание депутатов шестого созыва</w:t>
      </w:r>
    </w:p>
    <w:p w:rsidR="00877CF0" w:rsidRPr="008663A8" w:rsidRDefault="00877CF0" w:rsidP="00877CF0">
      <w:pPr>
        <w:ind w:firstLine="426"/>
        <w:jc w:val="center"/>
        <w:rPr>
          <w:b/>
          <w:lang w:val="x-none" w:eastAsia="x-none"/>
        </w:rPr>
      </w:pPr>
    </w:p>
    <w:p w:rsidR="00877CF0" w:rsidRPr="008663A8" w:rsidRDefault="004E7305" w:rsidP="004E7305">
      <w:pPr>
        <w:tabs>
          <w:tab w:val="center" w:pos="4890"/>
          <w:tab w:val="left" w:pos="8205"/>
        </w:tabs>
        <w:ind w:firstLine="426"/>
        <w:rPr>
          <w:lang w:eastAsia="x-none"/>
        </w:rPr>
      </w:pPr>
      <w:bookmarkStart w:id="0" w:name="_GoBack"/>
      <w:r>
        <w:rPr>
          <w:b/>
          <w:lang w:eastAsia="x-none"/>
        </w:rPr>
        <w:tab/>
      </w:r>
      <w:r w:rsidR="00877CF0" w:rsidRPr="008663A8">
        <w:rPr>
          <w:b/>
          <w:lang w:eastAsia="x-none"/>
        </w:rPr>
        <w:t xml:space="preserve">Сорок </w:t>
      </w:r>
      <w:r w:rsidR="00877CF0">
        <w:rPr>
          <w:b/>
          <w:lang w:eastAsia="x-none"/>
        </w:rPr>
        <w:t>восьмая</w:t>
      </w:r>
      <w:r w:rsidR="00877CF0" w:rsidRPr="008663A8">
        <w:rPr>
          <w:b/>
          <w:lang w:eastAsia="x-none"/>
        </w:rPr>
        <w:t xml:space="preserve"> </w:t>
      </w:r>
      <w:r w:rsidR="00877CF0" w:rsidRPr="008663A8">
        <w:rPr>
          <w:b/>
          <w:lang w:val="x-none" w:eastAsia="x-none"/>
        </w:rPr>
        <w:t>сессия</w:t>
      </w:r>
      <w:r>
        <w:rPr>
          <w:b/>
          <w:lang w:val="x-none" w:eastAsia="x-none"/>
        </w:rPr>
        <w:tab/>
      </w:r>
    </w:p>
    <w:bookmarkEnd w:id="0"/>
    <w:p w:rsidR="00877CF0" w:rsidRDefault="00877CF0" w:rsidP="00877CF0">
      <w:pPr>
        <w:ind w:firstLine="426"/>
        <w:jc w:val="center"/>
        <w:rPr>
          <w:b/>
          <w:lang w:eastAsia="x-none"/>
        </w:rPr>
      </w:pPr>
    </w:p>
    <w:p w:rsidR="00877CF0" w:rsidRPr="008663A8" w:rsidRDefault="00877CF0" w:rsidP="00877CF0">
      <w:pPr>
        <w:ind w:firstLine="426"/>
        <w:jc w:val="center"/>
        <w:rPr>
          <w:b/>
          <w:lang w:eastAsia="x-none"/>
        </w:rPr>
      </w:pPr>
      <w:r w:rsidRPr="008663A8">
        <w:rPr>
          <w:b/>
          <w:lang w:val="x-none" w:eastAsia="x-none"/>
        </w:rPr>
        <w:t>Решение</w:t>
      </w:r>
    </w:p>
    <w:p w:rsidR="00877CF0" w:rsidRPr="008663A8" w:rsidRDefault="00877CF0" w:rsidP="00877CF0">
      <w:pPr>
        <w:ind w:firstLine="426"/>
        <w:jc w:val="center"/>
        <w:rPr>
          <w:b/>
          <w:lang w:eastAsia="x-none"/>
        </w:rPr>
      </w:pPr>
    </w:p>
    <w:p w:rsidR="00877CF0" w:rsidRPr="008663A8" w:rsidRDefault="00877CF0" w:rsidP="00877CF0">
      <w:pPr>
        <w:ind w:firstLine="426"/>
        <w:rPr>
          <w:b/>
          <w:bCs/>
          <w:lang w:eastAsia="x-none"/>
        </w:rPr>
      </w:pPr>
      <w:r w:rsidRPr="008663A8">
        <w:rPr>
          <w:b/>
          <w:bCs/>
          <w:lang w:val="x-none" w:eastAsia="x-none"/>
        </w:rPr>
        <w:t>от «</w:t>
      </w:r>
      <w:r w:rsidRPr="008663A8">
        <w:rPr>
          <w:b/>
          <w:bCs/>
          <w:lang w:eastAsia="x-none"/>
        </w:rPr>
        <w:t>2</w:t>
      </w:r>
      <w:r>
        <w:rPr>
          <w:b/>
          <w:bCs/>
          <w:lang w:eastAsia="x-none"/>
        </w:rPr>
        <w:t>9</w:t>
      </w:r>
      <w:r w:rsidRPr="008663A8">
        <w:rPr>
          <w:b/>
          <w:bCs/>
          <w:lang w:val="x-none" w:eastAsia="x-none"/>
        </w:rPr>
        <w:t xml:space="preserve">» </w:t>
      </w:r>
      <w:r w:rsidRPr="008663A8">
        <w:rPr>
          <w:b/>
          <w:bCs/>
          <w:lang w:eastAsia="x-none"/>
        </w:rPr>
        <w:t>декабря</w:t>
      </w:r>
      <w:r w:rsidRPr="008663A8">
        <w:rPr>
          <w:b/>
          <w:bCs/>
          <w:lang w:val="x-none" w:eastAsia="x-none"/>
        </w:rPr>
        <w:t xml:space="preserve">  20</w:t>
      </w:r>
      <w:r w:rsidRPr="008663A8">
        <w:rPr>
          <w:b/>
          <w:bCs/>
          <w:lang w:eastAsia="x-none"/>
        </w:rPr>
        <w:t>21</w:t>
      </w:r>
      <w:r w:rsidRPr="008663A8">
        <w:rPr>
          <w:b/>
          <w:bCs/>
          <w:lang w:val="x-none" w:eastAsia="x-none"/>
        </w:rPr>
        <w:t xml:space="preserve"> года </w:t>
      </w:r>
      <w:r w:rsidRPr="008663A8">
        <w:rPr>
          <w:b/>
          <w:bCs/>
          <w:lang w:val="x-none" w:eastAsia="x-none"/>
        </w:rPr>
        <w:tab/>
      </w:r>
      <w:r w:rsidRPr="008663A8">
        <w:rPr>
          <w:b/>
          <w:bCs/>
          <w:lang w:eastAsia="x-none"/>
        </w:rPr>
        <w:t xml:space="preserve">                               </w:t>
      </w:r>
      <w:r w:rsidRPr="008663A8">
        <w:rPr>
          <w:b/>
          <w:bCs/>
          <w:lang w:val="x-none" w:eastAsia="x-none"/>
        </w:rPr>
        <w:t xml:space="preserve"> </w:t>
      </w:r>
      <w:r w:rsidR="00706568">
        <w:rPr>
          <w:b/>
          <w:bCs/>
          <w:lang w:eastAsia="x-none"/>
        </w:rPr>
        <w:t xml:space="preserve">   </w:t>
      </w:r>
      <w:r w:rsidRPr="008663A8">
        <w:rPr>
          <w:b/>
          <w:bCs/>
          <w:lang w:eastAsia="x-none"/>
        </w:rPr>
        <w:t xml:space="preserve">  </w:t>
      </w:r>
      <w:r w:rsidRPr="008663A8">
        <w:rPr>
          <w:b/>
          <w:bCs/>
          <w:lang w:val="x-none" w:eastAsia="x-none"/>
        </w:rPr>
        <w:t xml:space="preserve"> </w:t>
      </w:r>
      <w:r>
        <w:rPr>
          <w:b/>
          <w:bCs/>
          <w:lang w:eastAsia="x-none"/>
        </w:rPr>
        <w:t xml:space="preserve">      </w:t>
      </w:r>
      <w:r w:rsidRPr="008663A8">
        <w:rPr>
          <w:b/>
          <w:bCs/>
          <w:lang w:eastAsia="x-none"/>
        </w:rPr>
        <w:t xml:space="preserve">    </w:t>
      </w:r>
      <w:r w:rsidR="00706568">
        <w:rPr>
          <w:b/>
          <w:bCs/>
          <w:lang w:eastAsia="x-none"/>
        </w:rPr>
        <w:t xml:space="preserve">     </w:t>
      </w:r>
      <w:r w:rsidRPr="008663A8">
        <w:rPr>
          <w:b/>
          <w:bCs/>
          <w:lang w:val="x-none" w:eastAsia="x-none"/>
        </w:rPr>
        <w:t xml:space="preserve">   №</w:t>
      </w:r>
      <w:r w:rsidRPr="008663A8">
        <w:rPr>
          <w:b/>
          <w:bCs/>
          <w:lang w:eastAsia="x-none"/>
        </w:rPr>
        <w:t xml:space="preserve"> </w:t>
      </w:r>
      <w:r w:rsidR="00706568">
        <w:rPr>
          <w:b/>
          <w:bCs/>
          <w:lang w:eastAsia="x-none"/>
        </w:rPr>
        <w:t xml:space="preserve"> 317 </w:t>
      </w:r>
    </w:p>
    <w:p w:rsidR="00877CF0" w:rsidRPr="00EB5B38" w:rsidRDefault="00877CF0" w:rsidP="00877CF0">
      <w:pPr>
        <w:ind w:firstLine="426"/>
        <w:jc w:val="center"/>
      </w:pPr>
      <w:r w:rsidRPr="00EB5B38">
        <w:t>г. Шенкурск</w:t>
      </w:r>
    </w:p>
    <w:p w:rsidR="001259FD" w:rsidRPr="001259FD" w:rsidRDefault="001259FD" w:rsidP="00877CF0">
      <w:pPr>
        <w:pStyle w:val="ConsPlusTitle"/>
        <w:widowControl/>
        <w:ind w:firstLine="426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0476A" w:rsidRDefault="0010476A" w:rsidP="00877CF0">
      <w:pPr>
        <w:spacing w:after="0" w:line="240" w:lineRule="auto"/>
        <w:ind w:firstLine="426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Об избрании г</w:t>
      </w:r>
      <w:r w:rsidR="004A6DFE" w:rsidRPr="0010476A">
        <w:rPr>
          <w:rFonts w:eastAsia="Times New Roman"/>
          <w:b/>
          <w:bCs/>
          <w:lang w:eastAsia="ru-RU"/>
        </w:rPr>
        <w:t xml:space="preserve">лавы </w:t>
      </w:r>
    </w:p>
    <w:p w:rsidR="004A6DFE" w:rsidRPr="0010476A" w:rsidRDefault="00877CF0" w:rsidP="00877CF0">
      <w:pPr>
        <w:spacing w:after="0" w:line="240" w:lineRule="auto"/>
        <w:ind w:firstLine="426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Шенкурского муниципального района Архангельской области</w:t>
      </w:r>
    </w:p>
    <w:p w:rsidR="004A6DFE" w:rsidRPr="0010476A" w:rsidRDefault="00877CF0" w:rsidP="00877CF0">
      <w:pPr>
        <w:spacing w:before="100" w:beforeAutospacing="1" w:after="100" w:afterAutospacing="1" w:line="240" w:lineRule="auto"/>
        <w:ind w:firstLine="426"/>
        <w:jc w:val="both"/>
        <w:outlineLvl w:val="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 </w:t>
      </w:r>
      <w:r w:rsidR="004A6DFE" w:rsidRPr="0010476A">
        <w:rPr>
          <w:rFonts w:eastAsia="Times New Roman"/>
          <w:lang w:eastAsia="ru-RU"/>
        </w:rPr>
        <w:t xml:space="preserve">В соответствии со </w:t>
      </w:r>
      <w:hyperlink r:id="rId7" w:history="1">
        <w:r w:rsidR="004A6DFE" w:rsidRPr="0010476A">
          <w:rPr>
            <w:rFonts w:eastAsia="Times New Roman"/>
            <w:lang w:eastAsia="ru-RU"/>
          </w:rPr>
          <w:t>статьей 36</w:t>
        </w:r>
      </w:hyperlink>
      <w:r w:rsidR="004A6DFE" w:rsidRPr="0010476A">
        <w:rPr>
          <w:rFonts w:eastAsia="Times New Roman"/>
          <w:lang w:eastAsia="ru-RU"/>
        </w:rPr>
        <w:t xml:space="preserve"> Федерального закона от 06.10.2003 </w:t>
      </w:r>
      <w:r w:rsidR="0010476A">
        <w:rPr>
          <w:rFonts w:eastAsia="Times New Roman"/>
          <w:lang w:eastAsia="ru-RU"/>
        </w:rPr>
        <w:t xml:space="preserve">                 </w:t>
      </w:r>
      <w:r w:rsidR="004A6DFE" w:rsidRPr="0010476A">
        <w:rPr>
          <w:rFonts w:eastAsia="Times New Roman"/>
          <w:lang w:eastAsia="ru-RU"/>
        </w:rPr>
        <w:t>№ 131-ФЗ "Об общих принципах организации местного самоуправления в Российской Федерации", статьей 1.2 областного закона от 23.09.2004 № 259-внеоч.-</w:t>
      </w:r>
      <w:r w:rsidR="0010476A">
        <w:rPr>
          <w:rFonts w:eastAsia="Times New Roman"/>
          <w:lang w:eastAsia="ru-RU"/>
        </w:rPr>
        <w:t xml:space="preserve"> </w:t>
      </w:r>
      <w:r w:rsidR="004A6DFE" w:rsidRPr="0010476A">
        <w:rPr>
          <w:rFonts w:eastAsia="Times New Roman"/>
          <w:lang w:eastAsia="ru-RU"/>
        </w:rPr>
        <w:t xml:space="preserve">ОЗ "О реализации государственных полномочий Архангельской области в сфере правового регулирования организации и осуществления местного самоуправления" и </w:t>
      </w:r>
      <w:r w:rsidR="0010476A">
        <w:rPr>
          <w:rFonts w:eastAsia="Times New Roman"/>
          <w:lang w:eastAsia="ru-RU"/>
        </w:rPr>
        <w:t>пунктом</w:t>
      </w:r>
      <w:r w:rsidR="004A6DFE" w:rsidRPr="0010476A">
        <w:rPr>
          <w:rFonts w:eastAsia="Times New Roman"/>
          <w:lang w:eastAsia="ru-RU"/>
        </w:rPr>
        <w:t xml:space="preserve"> 2 статьи </w:t>
      </w:r>
      <w:r w:rsidR="0010476A">
        <w:rPr>
          <w:rFonts w:eastAsia="Times New Roman"/>
          <w:lang w:eastAsia="ru-RU"/>
        </w:rPr>
        <w:t>46</w:t>
      </w:r>
      <w:r w:rsidR="004A6DFE" w:rsidRPr="0010476A">
        <w:rPr>
          <w:rFonts w:eastAsia="Times New Roman"/>
          <w:lang w:eastAsia="ru-RU"/>
        </w:rPr>
        <w:t xml:space="preserve"> Устава </w:t>
      </w:r>
      <w:r>
        <w:rPr>
          <w:rFonts w:eastAsia="Times New Roman"/>
          <w:lang w:eastAsia="ru-RU"/>
        </w:rPr>
        <w:t>Шенкурского муниципального района</w:t>
      </w:r>
      <w:r w:rsidR="004A6DFE" w:rsidRPr="0010476A">
        <w:rPr>
          <w:rFonts w:eastAsia="Times New Roman"/>
          <w:lang w:eastAsia="ru-RU"/>
        </w:rPr>
        <w:t xml:space="preserve"> </w:t>
      </w:r>
      <w:r w:rsidR="00A159C5">
        <w:rPr>
          <w:rFonts w:eastAsia="Times New Roman"/>
          <w:lang w:eastAsia="ru-RU"/>
        </w:rPr>
        <w:t xml:space="preserve">Архангельской области Собрание депутатов </w:t>
      </w:r>
      <w:r>
        <w:rPr>
          <w:rFonts w:eastAsia="Times New Roman"/>
          <w:lang w:eastAsia="ru-RU"/>
        </w:rPr>
        <w:t xml:space="preserve">                        </w:t>
      </w:r>
      <w:r w:rsidR="004A6DFE" w:rsidRPr="0010476A">
        <w:rPr>
          <w:rFonts w:eastAsia="Times New Roman"/>
          <w:lang w:eastAsia="ru-RU"/>
        </w:rPr>
        <w:t xml:space="preserve"> </w:t>
      </w:r>
      <w:proofErr w:type="gramStart"/>
      <w:r w:rsidR="004A6DFE" w:rsidRPr="0010476A">
        <w:rPr>
          <w:rFonts w:eastAsia="Times New Roman"/>
          <w:b/>
          <w:bCs/>
          <w:lang w:eastAsia="ru-RU"/>
        </w:rPr>
        <w:t>р</w:t>
      </w:r>
      <w:proofErr w:type="gramEnd"/>
      <w:r w:rsidR="004A6DFE" w:rsidRPr="0010476A">
        <w:rPr>
          <w:rFonts w:eastAsia="Times New Roman"/>
          <w:b/>
          <w:bCs/>
          <w:lang w:eastAsia="ru-RU"/>
        </w:rPr>
        <w:t xml:space="preserve"> е ш и л </w:t>
      </w:r>
      <w:r w:rsidR="00A159C5">
        <w:rPr>
          <w:rFonts w:eastAsia="Times New Roman"/>
          <w:b/>
          <w:bCs/>
          <w:lang w:eastAsia="ru-RU"/>
        </w:rPr>
        <w:t>о</w:t>
      </w:r>
      <w:r w:rsidR="004A6DFE" w:rsidRPr="0010476A">
        <w:rPr>
          <w:rFonts w:eastAsia="Times New Roman"/>
          <w:b/>
          <w:bCs/>
          <w:lang w:eastAsia="ru-RU"/>
        </w:rPr>
        <w:t>:</w:t>
      </w:r>
      <w:r w:rsidR="004A6DFE" w:rsidRPr="0010476A">
        <w:rPr>
          <w:rFonts w:eastAsia="Times New Roman"/>
          <w:lang w:eastAsia="ru-RU"/>
        </w:rPr>
        <w:t> </w:t>
      </w:r>
    </w:p>
    <w:p w:rsidR="004A6DFE" w:rsidRPr="00A159C5" w:rsidRDefault="00EE116B" w:rsidP="00877CF0">
      <w:pPr>
        <w:spacing w:before="100" w:beforeAutospacing="1" w:after="100" w:afterAutospacing="1" w:line="240" w:lineRule="auto"/>
        <w:ind w:firstLine="426"/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lang w:eastAsia="ru-RU"/>
        </w:rPr>
        <w:t xml:space="preserve">         </w:t>
      </w:r>
      <w:r w:rsidR="00A159C5">
        <w:rPr>
          <w:rFonts w:eastAsia="Times New Roman"/>
          <w:lang w:eastAsia="ru-RU"/>
        </w:rPr>
        <w:t>1. Избрать г</w:t>
      </w:r>
      <w:r w:rsidR="004A6DFE" w:rsidRPr="0010476A">
        <w:rPr>
          <w:rFonts w:eastAsia="Times New Roman"/>
          <w:lang w:eastAsia="ru-RU"/>
        </w:rPr>
        <w:t xml:space="preserve">лавой </w:t>
      </w:r>
      <w:r w:rsidR="00877CF0">
        <w:rPr>
          <w:rFonts w:eastAsia="Times New Roman"/>
          <w:lang w:eastAsia="ru-RU"/>
        </w:rPr>
        <w:t>Шенкурского муниципального района</w:t>
      </w:r>
      <w:r w:rsidR="00706568" w:rsidRPr="00706568">
        <w:rPr>
          <w:rFonts w:eastAsia="Times New Roman"/>
          <w:lang w:eastAsia="ru-RU"/>
        </w:rPr>
        <w:t xml:space="preserve"> </w:t>
      </w:r>
      <w:r w:rsidR="00706568">
        <w:rPr>
          <w:rFonts w:eastAsia="Times New Roman"/>
          <w:lang w:eastAsia="ru-RU"/>
        </w:rPr>
        <w:t xml:space="preserve">Архангельской области   Красникову Оксану Ивановну.                                                                    </w:t>
      </w:r>
    </w:p>
    <w:p w:rsidR="00877CF0" w:rsidRPr="00877CF0" w:rsidRDefault="00EE116B" w:rsidP="00877CF0">
      <w:pPr>
        <w:pStyle w:val="Title"/>
        <w:spacing w:before="0" w:after="0"/>
        <w:ind w:firstLine="426"/>
        <w:jc w:val="both"/>
        <w:rPr>
          <w:rFonts w:eastAsia="Times New Roman"/>
          <w:b w:val="0"/>
          <w:sz w:val="28"/>
          <w:szCs w:val="28"/>
        </w:rPr>
      </w:pPr>
      <w:r>
        <w:rPr>
          <w:rFonts w:eastAsia="Times New Roman"/>
          <w:b w:val="0"/>
          <w:sz w:val="28"/>
          <w:szCs w:val="28"/>
        </w:rPr>
        <w:t xml:space="preserve">        </w:t>
      </w:r>
      <w:r w:rsidR="004A6DFE" w:rsidRPr="001E4DAB">
        <w:rPr>
          <w:rFonts w:eastAsia="Times New Roman"/>
          <w:b w:val="0"/>
          <w:sz w:val="28"/>
          <w:szCs w:val="28"/>
        </w:rPr>
        <w:t xml:space="preserve"> 2. Решение подлежит официальному опубликованию в </w:t>
      </w:r>
      <w:r w:rsidR="001E4DAB" w:rsidRPr="001E4DAB">
        <w:rPr>
          <w:rFonts w:eastAsia="Times New Roman"/>
          <w:b w:val="0"/>
          <w:sz w:val="28"/>
          <w:szCs w:val="28"/>
        </w:rPr>
        <w:t>и</w:t>
      </w:r>
      <w:r w:rsidR="001E4DAB" w:rsidRPr="001E4DAB">
        <w:rPr>
          <w:rFonts w:cs="Times New Roman"/>
          <w:b w:val="0"/>
          <w:sz w:val="28"/>
          <w:szCs w:val="28"/>
        </w:rPr>
        <w:t>нформационно</w:t>
      </w:r>
      <w:r w:rsidR="00AF5EAD">
        <w:rPr>
          <w:rFonts w:cs="Times New Roman"/>
          <w:b w:val="0"/>
          <w:sz w:val="28"/>
          <w:szCs w:val="28"/>
        </w:rPr>
        <w:t>м</w:t>
      </w:r>
      <w:r w:rsidR="001E4DAB" w:rsidRPr="001E4DAB">
        <w:rPr>
          <w:rFonts w:cs="Times New Roman"/>
          <w:b w:val="0"/>
          <w:sz w:val="28"/>
          <w:szCs w:val="28"/>
        </w:rPr>
        <w:t xml:space="preserve">  бюллетен</w:t>
      </w:r>
      <w:r w:rsidR="00C818BC">
        <w:rPr>
          <w:rFonts w:cs="Times New Roman"/>
          <w:b w:val="0"/>
          <w:sz w:val="28"/>
          <w:szCs w:val="28"/>
        </w:rPr>
        <w:t>е</w:t>
      </w:r>
      <w:r w:rsidR="001E4DAB">
        <w:rPr>
          <w:rFonts w:cs="Times New Roman"/>
          <w:b w:val="0"/>
          <w:sz w:val="28"/>
          <w:szCs w:val="28"/>
        </w:rPr>
        <w:t xml:space="preserve"> </w:t>
      </w:r>
      <w:r w:rsidR="001E4DAB" w:rsidRPr="001E4DAB">
        <w:rPr>
          <w:rFonts w:cs="Times New Roman"/>
          <w:b w:val="0"/>
          <w:sz w:val="28"/>
          <w:szCs w:val="28"/>
        </w:rPr>
        <w:t>«Шенкурский муниципальный вестник»</w:t>
      </w:r>
      <w:r w:rsidR="00383D32">
        <w:rPr>
          <w:rFonts w:eastAsia="Times New Roman"/>
          <w:b w:val="0"/>
          <w:sz w:val="28"/>
          <w:szCs w:val="28"/>
        </w:rPr>
        <w:t xml:space="preserve"> и размещению на официальном</w:t>
      </w:r>
      <w:r w:rsidR="004A6DFE" w:rsidRPr="001E4DAB">
        <w:rPr>
          <w:rFonts w:eastAsia="Times New Roman"/>
          <w:b w:val="0"/>
          <w:sz w:val="28"/>
          <w:szCs w:val="28"/>
        </w:rPr>
        <w:t xml:space="preserve"> </w:t>
      </w:r>
      <w:r w:rsidR="00383D32">
        <w:rPr>
          <w:rFonts w:eastAsia="Times New Roman"/>
          <w:b w:val="0"/>
          <w:sz w:val="28"/>
          <w:szCs w:val="28"/>
        </w:rPr>
        <w:t>сайте</w:t>
      </w:r>
      <w:r w:rsidR="004A6DFE" w:rsidRPr="001E4DAB">
        <w:rPr>
          <w:rFonts w:eastAsia="Times New Roman"/>
          <w:b w:val="0"/>
          <w:sz w:val="28"/>
          <w:szCs w:val="28"/>
        </w:rPr>
        <w:t xml:space="preserve"> </w:t>
      </w:r>
      <w:r w:rsidR="00877CF0" w:rsidRPr="00877CF0">
        <w:rPr>
          <w:rFonts w:eastAsia="Times New Roman"/>
          <w:b w:val="0"/>
          <w:sz w:val="28"/>
          <w:szCs w:val="28"/>
        </w:rPr>
        <w:t>Шенкурского муниципального района</w:t>
      </w:r>
      <w:r w:rsidR="00877CF0">
        <w:rPr>
          <w:rFonts w:eastAsia="Times New Roman"/>
          <w:b w:val="0"/>
          <w:sz w:val="28"/>
          <w:szCs w:val="28"/>
        </w:rPr>
        <w:t>.</w:t>
      </w:r>
    </w:p>
    <w:p w:rsidR="00877CF0" w:rsidRDefault="00877CF0" w:rsidP="00877CF0">
      <w:pPr>
        <w:pStyle w:val="Title"/>
        <w:spacing w:before="0" w:after="0"/>
        <w:ind w:firstLine="426"/>
        <w:jc w:val="both"/>
        <w:rPr>
          <w:rFonts w:eastAsia="Times New Roman"/>
        </w:rPr>
      </w:pPr>
    </w:p>
    <w:p w:rsidR="004A6DFE" w:rsidRPr="001E4DAB" w:rsidRDefault="004A6DFE" w:rsidP="00877CF0">
      <w:pPr>
        <w:pStyle w:val="Title"/>
        <w:spacing w:before="0" w:after="0"/>
        <w:ind w:firstLine="426"/>
        <w:jc w:val="both"/>
        <w:rPr>
          <w:rFonts w:eastAsia="Times New Roman"/>
        </w:rPr>
      </w:pPr>
      <w:r w:rsidRPr="001E4DAB">
        <w:rPr>
          <w:rFonts w:eastAsia="Times New Roman"/>
        </w:rPr>
        <w:t> </w:t>
      </w:r>
    </w:p>
    <w:p w:rsidR="0010476A" w:rsidRPr="0010476A" w:rsidRDefault="0010476A" w:rsidP="00877CF0">
      <w:pPr>
        <w:spacing w:after="0"/>
        <w:jc w:val="both"/>
      </w:pPr>
      <w:r w:rsidRPr="0010476A">
        <w:t xml:space="preserve">Председатель Собрания депутатов </w:t>
      </w:r>
    </w:p>
    <w:p w:rsidR="0010476A" w:rsidRPr="0010476A" w:rsidRDefault="00877CF0" w:rsidP="00877CF0">
      <w:pPr>
        <w:spacing w:after="0"/>
      </w:pPr>
      <w:r>
        <w:rPr>
          <w:rFonts w:eastAsia="Times New Roman"/>
          <w:lang w:eastAsia="ru-RU"/>
        </w:rPr>
        <w:t>Шенкурского муниципального района</w:t>
      </w:r>
      <w:r w:rsidRPr="0010476A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                                     </w:t>
      </w:r>
      <w:proofErr w:type="spellStart"/>
      <w:r w:rsidR="0010476A" w:rsidRPr="0010476A">
        <w:t>А.С.Заседателева</w:t>
      </w:r>
      <w:proofErr w:type="spellEnd"/>
      <w:r w:rsidR="0010476A" w:rsidRPr="0010476A">
        <w:t xml:space="preserve">                                                                                            </w:t>
      </w:r>
    </w:p>
    <w:sectPr w:rsidR="0010476A" w:rsidRPr="0010476A" w:rsidSect="00F8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EDE" w:rsidRDefault="00DB1EDE" w:rsidP="00383D32">
      <w:pPr>
        <w:spacing w:after="0" w:line="240" w:lineRule="auto"/>
      </w:pPr>
      <w:r>
        <w:separator/>
      </w:r>
    </w:p>
  </w:endnote>
  <w:endnote w:type="continuationSeparator" w:id="0">
    <w:p w:rsidR="00DB1EDE" w:rsidRDefault="00DB1EDE" w:rsidP="0038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EDE" w:rsidRDefault="00DB1EDE" w:rsidP="00383D32">
      <w:pPr>
        <w:spacing w:after="0" w:line="240" w:lineRule="auto"/>
      </w:pPr>
      <w:r>
        <w:separator/>
      </w:r>
    </w:p>
  </w:footnote>
  <w:footnote w:type="continuationSeparator" w:id="0">
    <w:p w:rsidR="00DB1EDE" w:rsidRDefault="00DB1EDE" w:rsidP="00383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DFE"/>
    <w:rsid w:val="00016D26"/>
    <w:rsid w:val="0010476A"/>
    <w:rsid w:val="001259FD"/>
    <w:rsid w:val="001E4DAB"/>
    <w:rsid w:val="002A1E30"/>
    <w:rsid w:val="00331477"/>
    <w:rsid w:val="00383D32"/>
    <w:rsid w:val="003C06CE"/>
    <w:rsid w:val="003F3F51"/>
    <w:rsid w:val="00404D2A"/>
    <w:rsid w:val="004614FA"/>
    <w:rsid w:val="004624D1"/>
    <w:rsid w:val="004A6DFE"/>
    <w:rsid w:val="004E7305"/>
    <w:rsid w:val="004F7A51"/>
    <w:rsid w:val="00706568"/>
    <w:rsid w:val="007A4DD4"/>
    <w:rsid w:val="008624C6"/>
    <w:rsid w:val="00877CF0"/>
    <w:rsid w:val="009B1FFE"/>
    <w:rsid w:val="009C6971"/>
    <w:rsid w:val="009F652A"/>
    <w:rsid w:val="00A159C5"/>
    <w:rsid w:val="00A65F6A"/>
    <w:rsid w:val="00AF5EAD"/>
    <w:rsid w:val="00B63149"/>
    <w:rsid w:val="00C818BC"/>
    <w:rsid w:val="00D70F98"/>
    <w:rsid w:val="00DB1EDE"/>
    <w:rsid w:val="00DF45EB"/>
    <w:rsid w:val="00E178CA"/>
    <w:rsid w:val="00E67B67"/>
    <w:rsid w:val="00EE116B"/>
    <w:rsid w:val="00F26AEC"/>
    <w:rsid w:val="00F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4A6DFE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7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10476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A6D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A6D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A6D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6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A6D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6DF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047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10476A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customStyle="1" w:styleId="ConsPlusTitle">
    <w:name w:val="ConsPlusTitle"/>
    <w:rsid w:val="00104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1E4DAB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38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D32"/>
  </w:style>
  <w:style w:type="paragraph" w:styleId="a7">
    <w:name w:val="footer"/>
    <w:basedOn w:val="a"/>
    <w:link w:val="a8"/>
    <w:uiPriority w:val="99"/>
    <w:unhideWhenUsed/>
    <w:rsid w:val="0038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E4BED945EF4DDADD9F662AEA27BE2FEC3B79BAE6D082A9E49C3A5F2A055E937D9ACE78EFDB6D1c9D3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СобрДеп - Ляпин Тимофей Юрьевич</cp:lastModifiedBy>
  <cp:revision>2</cp:revision>
  <cp:lastPrinted>2016-03-02T13:32:00Z</cp:lastPrinted>
  <dcterms:created xsi:type="dcterms:W3CDTF">2021-12-29T12:45:00Z</dcterms:created>
  <dcterms:modified xsi:type="dcterms:W3CDTF">2021-12-29T12:45:00Z</dcterms:modified>
</cp:coreProperties>
</file>